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F9" w:rsidRPr="00097CF9" w:rsidRDefault="00097CF9" w:rsidP="00097C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PATVIRTINTA</w:t>
      </w:r>
    </w:p>
    <w:p w:rsidR="00097CF9" w:rsidRPr="00097CF9" w:rsidRDefault="00097CF9" w:rsidP="00097C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    Gimnazijos direktoriaus</w:t>
      </w:r>
    </w:p>
    <w:p w:rsidR="00097CF9" w:rsidRPr="00097CF9" w:rsidRDefault="00097CF9" w:rsidP="00097C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2022 m. balandžio 1 d.</w:t>
      </w:r>
    </w:p>
    <w:p w:rsidR="00097CF9" w:rsidRPr="00097CF9" w:rsidRDefault="00097CF9" w:rsidP="00097C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įsakymu Nr. V – 56</w:t>
      </w:r>
    </w:p>
    <w:p w:rsidR="00097CF9" w:rsidRPr="00097CF9" w:rsidRDefault="00097CF9" w:rsidP="00097CF9">
      <w:pPr>
        <w:jc w:val="right"/>
        <w:rPr>
          <w:rFonts w:ascii="Times New Roman" w:eastAsia="Times New Roman" w:hAnsi="Times New Roman" w:cs="Times New Roman"/>
          <w:b/>
          <w:sz w:val="32"/>
          <w:lang w:eastAsia="lt-LT"/>
        </w:rPr>
      </w:pPr>
    </w:p>
    <w:p w:rsidR="00097CF9" w:rsidRPr="00097CF9" w:rsidRDefault="00097CF9" w:rsidP="00097CF9">
      <w:pPr>
        <w:spacing w:after="48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32"/>
          <w:lang w:eastAsia="lt-LT"/>
        </w:rPr>
        <w:t>PAMOKOS  PLANO PILDYMO FORMA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877"/>
        <w:gridCol w:w="6139"/>
      </w:tblGrid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Egidija Jurkšaitienė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klasė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Kiek trumpesnė? Kiek ilgesnė?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097CF9">
              <w:rPr>
                <w:rFonts w:ascii="Times New Roman" w:hAnsi="Times New Roman" w:cs="Times New Roman"/>
                <w:sz w:val="24"/>
              </w:rPr>
              <w:t>irbdami poroje su draugu na</w:t>
            </w:r>
            <w:r>
              <w:rPr>
                <w:rFonts w:ascii="Times New Roman" w:hAnsi="Times New Roman" w:cs="Times New Roman"/>
                <w:sz w:val="24"/>
              </w:rPr>
              <w:t>udodamiesi liniuotėmis matuos ir brėš atkarpas, palygins</w:t>
            </w:r>
            <w:r w:rsidRPr="00097CF9">
              <w:rPr>
                <w:rFonts w:ascii="Times New Roman" w:hAnsi="Times New Roman" w:cs="Times New Roman"/>
                <w:sz w:val="24"/>
              </w:rPr>
              <w:t xml:space="preserve"> jų ilgius</w:t>
            </w:r>
            <w:r>
              <w:rPr>
                <w:rFonts w:ascii="Times New Roman" w:hAnsi="Times New Roman" w:cs="Times New Roman"/>
                <w:sz w:val="24"/>
              </w:rPr>
              <w:t xml:space="preserve"> ir atlikę 4-5 užduotis gebės</w:t>
            </w:r>
            <w:r w:rsidRPr="00097CF9">
              <w:rPr>
                <w:rFonts w:ascii="Times New Roman" w:hAnsi="Times New Roman" w:cs="Times New Roman"/>
                <w:sz w:val="24"/>
              </w:rPr>
              <w:t xml:space="preserve"> paaiškinti, kaip apskaičiuoti, kiek atkarpa ilgesnė, kiek trumpesnė.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Pokalbis, demonstravimas, darbas poroje, matavimas, </w:t>
            </w:r>
            <w:r w:rsidR="006A185F">
              <w:rPr>
                <w:rFonts w:ascii="Times New Roman" w:hAnsi="Times New Roman" w:cs="Times New Roman"/>
                <w:sz w:val="24"/>
              </w:rPr>
              <w:t>atkarpų brėžimas, ilgių skirtumo skaičiavimas, apibendrinimas. įsivertinimas.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Vadovėlis, sąsiuvinis, liniuotė, </w:t>
            </w:r>
            <w:r w:rsidR="00554886">
              <w:rPr>
                <w:rFonts w:ascii="Times New Roman" w:hAnsi="Times New Roman" w:cs="Times New Roman"/>
                <w:sz w:val="24"/>
              </w:rPr>
              <w:t>languoto popieriaus lapeliai, spalvoti pieštukai, rašymo priemonės.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Mokymo(</w:t>
            </w:r>
            <w:proofErr w:type="spellStart"/>
            <w:r w:rsidRPr="00097CF9">
              <w:rPr>
                <w:rFonts w:ascii="Times New Roman" w:hAnsi="Times New Roman" w:cs="Times New Roman"/>
                <w:b/>
                <w:sz w:val="24"/>
              </w:rPr>
              <w:t>si</w:t>
            </w:r>
            <w:proofErr w:type="spellEnd"/>
            <w:r w:rsidRPr="00097CF9">
              <w:rPr>
                <w:rFonts w:ascii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097CF9" w:rsidRDefault="00097CF9" w:rsidP="00097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Prisiminimas, kaip matuoti liniuote.</w:t>
            </w:r>
            <w:r w:rsidR="00554886">
              <w:rPr>
                <w:rFonts w:ascii="Times New Roman" w:hAnsi="Times New Roman" w:cs="Times New Roman"/>
                <w:sz w:val="24"/>
              </w:rPr>
              <w:t xml:space="preserve"> Atkarpų matavimas vadovėlio užduotyje.</w:t>
            </w:r>
          </w:p>
          <w:p w:rsidR="00554886" w:rsidRDefault="00554886" w:rsidP="00097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Popierinių juostelių palyginimas poroje: kieno ilgesnė, kieno trumpesnė. Juostelių išmatavimas. Jų ilgių palyginimas užrašant veiksmą ir suskaičiuojant. Pasitikrinimas.</w:t>
            </w:r>
          </w:p>
          <w:p w:rsidR="00554886" w:rsidRDefault="00554886" w:rsidP="00097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Spalvų pavadinimų atkarpų brėžimas pasikeičiant su draugu.</w:t>
            </w:r>
          </w:p>
          <w:p w:rsidR="00554886" w:rsidRDefault="00554886" w:rsidP="00097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Dviejų spalvų pavadinimų ilgių palyginimas. Pasitikrinimas.</w:t>
            </w:r>
          </w:p>
          <w:p w:rsidR="00097CF9" w:rsidRPr="00097CF9" w:rsidRDefault="00554886" w:rsidP="006A18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Apibendrinimas. Kaip sužinoti, kiek atkarpa ilgesnė ar trumpesnė už kitą.</w:t>
            </w:r>
          </w:p>
        </w:tc>
      </w:tr>
      <w:tr w:rsidR="00554886" w:rsidRPr="00097CF9" w:rsidTr="00CC30B7">
        <w:tc>
          <w:tcPr>
            <w:tcW w:w="3085" w:type="dxa"/>
          </w:tcPr>
          <w:p w:rsidR="00097CF9" w:rsidRPr="00097CF9" w:rsidRDefault="00097CF9" w:rsidP="00097CF9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097CF9" w:rsidRPr="00097CF9" w:rsidRDefault="006A185F" w:rsidP="006A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Aptarimas. Kaip sekėsi dirbti poroje? Kuri užduotis buvo lengviausia? Kuri sunkiausia? Kuri įdomiausia?  </w:t>
            </w:r>
            <w:r w:rsidRPr="006A185F">
              <w:rPr>
                <w:rFonts w:ascii="Times New Roman" w:hAnsi="Times New Roman" w:cs="Times New Roman"/>
                <w:sz w:val="24"/>
              </w:rPr>
              <w:t xml:space="preserve">Įsivertinimas. Surinktų pliusų skaičiavimas. </w:t>
            </w:r>
            <w:r>
              <w:rPr>
                <w:rFonts w:ascii="Times New Roman" w:hAnsi="Times New Roman" w:cs="Times New Roman"/>
                <w:sz w:val="24"/>
              </w:rPr>
              <w:t xml:space="preserve">Klaidų aptarimas. </w:t>
            </w:r>
            <w:bookmarkStart w:id="0" w:name="_GoBack"/>
            <w:bookmarkEnd w:id="0"/>
            <w:r w:rsidRPr="006A185F">
              <w:rPr>
                <w:rFonts w:ascii="Times New Roman" w:hAnsi="Times New Roman" w:cs="Times New Roman"/>
                <w:sz w:val="24"/>
              </w:rPr>
              <w:t>Įsivertinimas spalvomis segtuve.</w:t>
            </w:r>
          </w:p>
        </w:tc>
      </w:tr>
    </w:tbl>
    <w:p w:rsidR="006A185F" w:rsidRDefault="006A185F" w:rsidP="00097C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97CF9" w:rsidRPr="00097CF9" w:rsidRDefault="00097CF9" w:rsidP="00097C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SUDERINTA</w:t>
      </w:r>
    </w:p>
    <w:p w:rsidR="00097CF9" w:rsidRPr="00097CF9" w:rsidRDefault="00097CF9" w:rsidP="00097C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Gimnazijos metodinės tarybos posėdyje</w:t>
      </w:r>
    </w:p>
    <w:p w:rsidR="00097CF9" w:rsidRPr="00097CF9" w:rsidRDefault="00097CF9" w:rsidP="006A185F">
      <w:pPr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097CF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2022 m. kovo 31 d.</w:t>
      </w:r>
    </w:p>
    <w:p w:rsidR="008E44F9" w:rsidRDefault="008E44F9"/>
    <w:sectPr w:rsidR="008E44F9" w:rsidSect="006A185F">
      <w:pgSz w:w="11906" w:h="16838"/>
      <w:pgMar w:top="1134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F9"/>
    <w:rsid w:val="00097CF9"/>
    <w:rsid w:val="00554886"/>
    <w:rsid w:val="006A185F"/>
    <w:rsid w:val="008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2089"/>
  <w15:chartTrackingRefBased/>
  <w15:docId w15:val="{FC1563F8-8275-492B-80F6-2C7118A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097CF9"/>
    <w:rPr>
      <w:rFonts w:eastAsia="Times New Roman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09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1</cp:revision>
  <dcterms:created xsi:type="dcterms:W3CDTF">2023-03-13T14:18:00Z</dcterms:created>
  <dcterms:modified xsi:type="dcterms:W3CDTF">2023-03-13T14:47:00Z</dcterms:modified>
</cp:coreProperties>
</file>