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AB" w:rsidRPr="00DB18AB" w:rsidRDefault="00DB18AB" w:rsidP="00DB18A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DB18AB"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DB18AB" w:rsidRPr="00DB18AB" w:rsidRDefault="00DB18AB" w:rsidP="00DB18A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8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DB18AB">
        <w:rPr>
          <w:rFonts w:ascii="Times New Roman" w:eastAsia="Times New Roman" w:hAnsi="Times New Roman" w:cs="Times New Roman"/>
          <w:b/>
          <w:sz w:val="24"/>
          <w:szCs w:val="24"/>
        </w:rPr>
        <w:t xml:space="preserve">  Gimnazijos direktoriaus</w:t>
      </w:r>
    </w:p>
    <w:p w:rsidR="00DB18AB" w:rsidRPr="00DB18AB" w:rsidRDefault="00DB18AB" w:rsidP="00DB18A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8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DB18AB">
        <w:rPr>
          <w:rFonts w:ascii="Times New Roman" w:eastAsia="Times New Roman" w:hAnsi="Times New Roman" w:cs="Times New Roman"/>
          <w:b/>
          <w:sz w:val="24"/>
          <w:szCs w:val="24"/>
        </w:rPr>
        <w:t xml:space="preserve">  2022 m. balandžio 1 d.</w:t>
      </w:r>
    </w:p>
    <w:p w:rsidR="00DB18AB" w:rsidRPr="00DB18AB" w:rsidRDefault="00DB18AB" w:rsidP="00DB18A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8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B18AB">
        <w:rPr>
          <w:rFonts w:ascii="Times New Roman" w:eastAsia="Times New Roman" w:hAnsi="Times New Roman" w:cs="Times New Roman"/>
          <w:b/>
          <w:sz w:val="24"/>
          <w:szCs w:val="24"/>
        </w:rPr>
        <w:t xml:space="preserve">  įsakymu Nr. V – 56</w:t>
      </w:r>
    </w:p>
    <w:p w:rsidR="00EE1A5C" w:rsidRDefault="00EE1A5C" w:rsidP="00EE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A5C" w:rsidRPr="00DB18AB" w:rsidRDefault="00EE1A5C" w:rsidP="00DB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12"/>
        <w:gridCol w:w="6804"/>
      </w:tblGrid>
      <w:tr w:rsidR="00EE1A5C" w:rsidTr="00DB18AB"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Mokytojas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C" w:rsidRPr="006560B0" w:rsidRDefault="006560B0" w:rsidP="006560B0">
            <w:pPr>
              <w:spacing w:after="48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metodininkė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Jūratė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Kriaučiūnienė</w:t>
            </w:r>
            <w:proofErr w:type="spellEnd"/>
          </w:p>
        </w:tc>
      </w:tr>
      <w:tr w:rsidR="00EE1A5C" w:rsidTr="00DB18AB"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Dalykas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C" w:rsidRDefault="006560B0" w:rsidP="006560B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Matematika</w:t>
            </w:r>
            <w:proofErr w:type="spellEnd"/>
            <w:r w:rsidR="002F2ED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 IKT</w:t>
            </w:r>
          </w:p>
        </w:tc>
      </w:tr>
      <w:tr w:rsidR="00EE1A5C" w:rsidTr="00DB18AB"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2F2EDF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2023- 05 -31</w:t>
            </w:r>
          </w:p>
        </w:tc>
      </w:tr>
      <w:tr w:rsidR="00EE1A5C" w:rsidTr="00DB18AB">
        <w:trPr>
          <w:trHeight w:val="530"/>
        </w:trPr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Klasė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klasė</w:t>
            </w:r>
            <w:proofErr w:type="spellEnd"/>
          </w:p>
        </w:tc>
      </w:tr>
      <w:tr w:rsidR="00EE1A5C" w:rsidTr="00DB18AB"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Tema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C" w:rsidRDefault="00DB18A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Tekstiniai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uždaviniai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QR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kodas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EE1A5C" w:rsidTr="00DB18AB"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Uždaviniai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2F2EDF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Tekstinių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uždavinių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sumos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skirtumo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rad</w:t>
            </w:r>
            <w:r w:rsidR="00EC0A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imui</w:t>
            </w:r>
            <w:proofErr w:type="spellEnd"/>
            <w:r w:rsidR="00EC0A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) </w:t>
            </w:r>
            <w:proofErr w:type="spellStart"/>
            <w:r w:rsidR="00EC0A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kūrimas</w:t>
            </w:r>
            <w:proofErr w:type="spellEnd"/>
            <w:r w:rsidR="00EC0A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="00EC0A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naudojant</w:t>
            </w:r>
            <w:proofErr w:type="spellEnd"/>
            <w:r w:rsidR="00EC0A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QR </w:t>
            </w:r>
            <w:proofErr w:type="spellStart"/>
            <w:r w:rsidR="00EC0A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kodą</w:t>
            </w:r>
            <w:proofErr w:type="spellEnd"/>
            <w:r w:rsidR="00EC0A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. </w:t>
            </w:r>
            <w:proofErr w:type="spellStart"/>
            <w:r w:rsidR="00EC0A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Sukurtų</w:t>
            </w:r>
            <w:proofErr w:type="spellEnd"/>
            <w:r w:rsidR="00EC0A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="00EC0A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užduočių</w:t>
            </w:r>
            <w:proofErr w:type="spellEnd"/>
            <w:r w:rsidR="00EC0A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="00EC0A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sprendimas</w:t>
            </w:r>
            <w:proofErr w:type="spellEnd"/>
            <w:r w:rsidR="00EC0A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EE1A5C" w:rsidTr="00DB18AB"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Metodai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6560B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Aiškinimas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,</w:t>
            </w:r>
            <w:r w:rsidR="00EE1A5C">
              <w:rPr>
                <w:lang w:eastAsia="en-US"/>
              </w:rPr>
              <w:t xml:space="preserve"> </w:t>
            </w:r>
            <w:proofErr w:type="spellStart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praktinė</w:t>
            </w:r>
            <w:proofErr w:type="spellEnd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užduotis</w:t>
            </w:r>
            <w:proofErr w:type="spellEnd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aptarimas</w:t>
            </w:r>
            <w:proofErr w:type="spellEnd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įsivertinimas</w:t>
            </w:r>
            <w:proofErr w:type="spellEnd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EE1A5C" w:rsidTr="00DB18AB">
        <w:trPr>
          <w:trHeight w:val="638"/>
        </w:trPr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Priemonės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C" w:rsidRDefault="00EC0A3F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Tekstinių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uždavinių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sprendimo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strategijos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s</w:t>
            </w:r>
            <w:r w:rsidR="002F2ED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ąsiuviniai</w:t>
            </w:r>
            <w:proofErr w:type="spellEnd"/>
            <w:r w:rsidR="002F2ED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 w:rsidR="002F2ED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plančetės</w:t>
            </w:r>
            <w:proofErr w:type="spellEnd"/>
            <w:r w:rsidR="002F2ED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EE1A5C" w:rsidTr="00DB18AB"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Mokymo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veikla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2F2EDF" w:rsidP="002F2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Kartojimas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F2EDF" w:rsidRDefault="002F2EDF" w:rsidP="002F2E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tekstinio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uždavinio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F2EDF" w:rsidRDefault="002F2EDF" w:rsidP="002F2E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skirtumas</w:t>
            </w:r>
            <w:proofErr w:type="spellEnd"/>
            <w:r w:rsidR="00EC0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F2EDF" w:rsidRPr="00DB18AB" w:rsidRDefault="00EC0A3F" w:rsidP="002F2E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QR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kodas</w:t>
            </w:r>
            <w:proofErr w:type="spellEnd"/>
            <w:r w:rsidR="00DB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E1A5C" w:rsidTr="00DB18AB"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Refleksija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Pamokos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aptarimas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įsivertinimas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. </w:t>
            </w:r>
          </w:p>
          <w:p w:rsidR="006560B0" w:rsidRPr="008839D1" w:rsidRDefault="006560B0" w:rsidP="006560B0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pavyko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geriausiai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reikia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pasimokyti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560B0" w:rsidRPr="008839D1" w:rsidRDefault="006560B0" w:rsidP="006560B0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įdomu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netikėta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560B0" w:rsidRPr="008839D1" w:rsidRDefault="006560B0" w:rsidP="006560B0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džiaugiesi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esi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patenkintas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liūdi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abejoji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560B0" w:rsidRPr="008839D1" w:rsidRDefault="006560B0" w:rsidP="006560B0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įdomu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netikėta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560B0" w:rsidRPr="006560B0" w:rsidRDefault="006560B0" w:rsidP="006560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>Ką</w:t>
            </w:r>
            <w:proofErr w:type="spellEnd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>sužinojai</w:t>
            </w:r>
            <w:proofErr w:type="spellEnd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>supratai</w:t>
            </w:r>
            <w:proofErr w:type="spellEnd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>išmokai</w:t>
            </w:r>
            <w:proofErr w:type="spellEnd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DB18AB" w:rsidRPr="00254726" w:rsidRDefault="00DB18AB" w:rsidP="00254726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DB18AB" w:rsidRPr="00254726" w:rsidRDefault="00DB18AB" w:rsidP="00254726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DB18AB" w:rsidRPr="00254726" w:rsidRDefault="00DB18AB" w:rsidP="00254726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2022 m. kovo 31 d.</w:t>
      </w:r>
    </w:p>
    <w:p w:rsidR="00370966" w:rsidRDefault="00AD3403"/>
    <w:p w:rsidR="005D3918" w:rsidRDefault="005D3918"/>
    <w:p w:rsidR="005D3918" w:rsidRDefault="005D3918"/>
    <w:p w:rsidR="005D3918" w:rsidRDefault="005D391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75"/>
      </w:tblGrid>
      <w:tr w:rsidR="005D3918" w:rsidTr="00702E1B">
        <w:tc>
          <w:tcPr>
            <w:tcW w:w="8275" w:type="dxa"/>
          </w:tcPr>
          <w:p w:rsidR="005D3918" w:rsidRDefault="005D3918"/>
          <w:p w:rsidR="005D3918" w:rsidRDefault="00702E1B"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7919E2B7" wp14:editId="48336DFA">
                  <wp:extent cx="1638300" cy="1638300"/>
                  <wp:effectExtent l="0" t="0" r="0" b="0"/>
                  <wp:docPr id="5" name="Picture 5" descr="Bell Cartoon Images – Browse 77,278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ll Cartoon Images – Browse 77,278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proofErr w:type="spellStart"/>
            <w:r w:rsidRPr="00702E1B">
              <w:rPr>
                <w:rFonts w:ascii="Algerian" w:hAnsi="Algerian"/>
                <w:sz w:val="56"/>
                <w:szCs w:val="56"/>
              </w:rPr>
              <w:t>Akimirkos</w:t>
            </w:r>
            <w:proofErr w:type="spellEnd"/>
          </w:p>
          <w:p w:rsidR="005D3918" w:rsidRDefault="005D3918"/>
          <w:p w:rsidR="005D3918" w:rsidRPr="00702E1B" w:rsidRDefault="00702E1B">
            <w:pPr>
              <w:rPr>
                <w:rFonts w:ascii="Algerian" w:hAnsi="Algerian"/>
                <w:sz w:val="72"/>
                <w:szCs w:val="72"/>
              </w:rPr>
            </w:pPr>
            <w:r>
              <w:t xml:space="preserve">                         </w:t>
            </w:r>
            <w:r>
              <w:rPr>
                <w:rFonts w:ascii="Algerian" w:hAnsi="Algerian"/>
                <w:sz w:val="72"/>
                <w:szCs w:val="72"/>
              </w:rPr>
              <w:t>2011 - 2015</w:t>
            </w:r>
            <w:bookmarkStart w:id="0" w:name="_GoBack"/>
            <w:bookmarkEnd w:id="0"/>
          </w:p>
          <w:p w:rsidR="005D3918" w:rsidRDefault="005D3918"/>
          <w:p w:rsidR="005D3918" w:rsidRDefault="005D3918"/>
          <w:p w:rsidR="005D3918" w:rsidRDefault="005D3918"/>
          <w:p w:rsidR="005D3918" w:rsidRDefault="005D3918"/>
        </w:tc>
      </w:tr>
      <w:tr w:rsidR="005D3918" w:rsidTr="00702E1B">
        <w:tc>
          <w:tcPr>
            <w:tcW w:w="8275" w:type="dxa"/>
          </w:tcPr>
          <w:p w:rsidR="005D3918" w:rsidRDefault="005D3918"/>
          <w:p w:rsidR="005D3918" w:rsidRDefault="005D3918"/>
          <w:p w:rsidR="005D3918" w:rsidRDefault="005D3918"/>
          <w:p w:rsidR="005D3918" w:rsidRDefault="005D3918"/>
          <w:p w:rsidR="005D3918" w:rsidRDefault="005D3918"/>
          <w:p w:rsidR="005D3918" w:rsidRDefault="005D3918"/>
          <w:p w:rsidR="005D3918" w:rsidRDefault="005D3918"/>
          <w:p w:rsidR="005D3918" w:rsidRDefault="005D3918"/>
          <w:p w:rsidR="005D3918" w:rsidRDefault="005D3918"/>
          <w:p w:rsidR="005D3918" w:rsidRDefault="005D3918"/>
          <w:p w:rsidR="005D3918" w:rsidRDefault="005D3918"/>
          <w:p w:rsidR="005D3918" w:rsidRDefault="005D3918"/>
          <w:p w:rsidR="005D3918" w:rsidRDefault="005D3918"/>
        </w:tc>
      </w:tr>
    </w:tbl>
    <w:p w:rsidR="005D3918" w:rsidRDefault="005D3918"/>
    <w:p w:rsidR="005D3918" w:rsidRDefault="005D3918"/>
    <w:p w:rsidR="005D3918" w:rsidRDefault="005D3918"/>
    <w:p w:rsidR="005D3918" w:rsidRDefault="005D3918"/>
    <w:p w:rsidR="005D3918" w:rsidRDefault="005D3918"/>
    <w:p w:rsidR="005D3918" w:rsidRDefault="005D3918"/>
    <w:p w:rsidR="005D3918" w:rsidRDefault="005D3918"/>
    <w:p w:rsidR="005D3918" w:rsidRDefault="005D3918"/>
    <w:p w:rsidR="005D3918" w:rsidRDefault="005D3918"/>
    <w:p w:rsidR="005D3918" w:rsidRDefault="005D3918"/>
    <w:p w:rsidR="005D3918" w:rsidRDefault="005D3918"/>
    <w:p w:rsidR="005D3918" w:rsidRDefault="005D3918"/>
    <w:p w:rsidR="005D3918" w:rsidRDefault="005D3918"/>
    <w:sectPr w:rsidR="005D391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A76"/>
    <w:multiLevelType w:val="hybridMultilevel"/>
    <w:tmpl w:val="5C685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7EDA"/>
    <w:multiLevelType w:val="hybridMultilevel"/>
    <w:tmpl w:val="AEE64C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DF"/>
    <w:rsid w:val="000E6001"/>
    <w:rsid w:val="00254726"/>
    <w:rsid w:val="002F2EDF"/>
    <w:rsid w:val="00531EC8"/>
    <w:rsid w:val="005D3918"/>
    <w:rsid w:val="006560B0"/>
    <w:rsid w:val="00702E1B"/>
    <w:rsid w:val="00A269DF"/>
    <w:rsid w:val="00AD3403"/>
    <w:rsid w:val="00CB1D64"/>
    <w:rsid w:val="00DB18AB"/>
    <w:rsid w:val="00EC0A3F"/>
    <w:rsid w:val="00E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11F"/>
  <w15:chartTrackingRefBased/>
  <w15:docId w15:val="{305AA027-EC26-4BE6-BF0E-D8D24954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5C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A5C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560B0"/>
    <w:pPr>
      <w:spacing w:after="0" w:line="240" w:lineRule="auto"/>
    </w:pPr>
    <w:rPr>
      <w:rFonts w:eastAsiaTheme="minorEastAsia"/>
      <w:lang w:eastAsia="lt-LT"/>
    </w:rPr>
  </w:style>
  <w:style w:type="paragraph" w:styleId="ListParagraph">
    <w:name w:val="List Paragraph"/>
    <w:basedOn w:val="Normal"/>
    <w:uiPriority w:val="34"/>
    <w:qFormat/>
    <w:rsid w:val="00656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1B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Namai</cp:lastModifiedBy>
  <cp:revision>12</cp:revision>
  <cp:lastPrinted>2023-05-31T20:52:00Z</cp:lastPrinted>
  <dcterms:created xsi:type="dcterms:W3CDTF">2023-03-17T18:24:00Z</dcterms:created>
  <dcterms:modified xsi:type="dcterms:W3CDTF">2023-05-31T21:07:00Z</dcterms:modified>
</cp:coreProperties>
</file>