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Default="009C1C7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Egidija Jurkšaitienė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9C1C7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9C1C7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Default="009C1C7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Matavimo vienetų kartojimas. Matavimai.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0F16DE" w:rsidRDefault="009C1C72" w:rsidP="000F16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1C72">
              <w:rPr>
                <w:rFonts w:ascii="Times New Roman" w:eastAsia="Times New Roman" w:hAnsi="Times New Roman" w:cs="Times New Roman"/>
                <w:sz w:val="24"/>
              </w:rPr>
              <w:t>Naudodamiesi vadovėliu, kortelėmis, dirbdami visi ka</w:t>
            </w:r>
            <w:r>
              <w:rPr>
                <w:rFonts w:ascii="Times New Roman" w:eastAsia="Times New Roman" w:hAnsi="Times New Roman" w:cs="Times New Roman"/>
                <w:sz w:val="24"/>
              </w:rPr>
              <w:t>rtu ir savarankiškai pakartos</w:t>
            </w:r>
            <w:r w:rsidRPr="009C1C72">
              <w:rPr>
                <w:rFonts w:ascii="Times New Roman" w:eastAsia="Times New Roman" w:hAnsi="Times New Roman" w:cs="Times New Roman"/>
                <w:sz w:val="24"/>
              </w:rPr>
              <w:t xml:space="preserve"> pagrindines matavimo vienetų grupes ir jas sudaranči</w:t>
            </w:r>
            <w:r>
              <w:rPr>
                <w:rFonts w:ascii="Times New Roman" w:eastAsia="Times New Roman" w:hAnsi="Times New Roman" w:cs="Times New Roman"/>
                <w:sz w:val="24"/>
              </w:rPr>
              <w:t>us matavimo vienetus, sudarys</w:t>
            </w:r>
            <w:r w:rsidRPr="009C1C72">
              <w:rPr>
                <w:rFonts w:ascii="Times New Roman" w:eastAsia="Times New Roman" w:hAnsi="Times New Roman" w:cs="Times New Roman"/>
                <w:sz w:val="24"/>
              </w:rPr>
              <w:t xml:space="preserve"> 3 matavimo vienetų lenteles.</w:t>
            </w:r>
          </w:p>
          <w:p w:rsidR="009C1C72" w:rsidRDefault="009C1C72" w:rsidP="000F16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1C72">
              <w:rPr>
                <w:rFonts w:ascii="Times New Roman" w:eastAsia="Times New Roman" w:hAnsi="Times New Roman" w:cs="Times New Roman"/>
                <w:sz w:val="24"/>
              </w:rPr>
              <w:t>Naudodamiesi pasirinktais matavimo prietaisais, dirbdami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poroje išmatuos</w:t>
            </w:r>
            <w:r w:rsidRPr="009C1C72">
              <w:rPr>
                <w:rFonts w:ascii="Times New Roman" w:eastAsia="Times New Roman" w:hAnsi="Times New Roman" w:cs="Times New Roman"/>
                <w:sz w:val="24"/>
              </w:rPr>
              <w:t xml:space="preserve"> 2-4 – </w:t>
            </w:r>
            <w:proofErr w:type="spellStart"/>
            <w:r w:rsidRPr="009C1C72">
              <w:rPr>
                <w:rFonts w:ascii="Times New Roman" w:eastAsia="Times New Roman" w:hAnsi="Times New Roman" w:cs="Times New Roman"/>
                <w:sz w:val="24"/>
              </w:rPr>
              <w:t>ių</w:t>
            </w:r>
            <w:proofErr w:type="spellEnd"/>
            <w:r w:rsidRPr="009C1C72">
              <w:rPr>
                <w:rFonts w:ascii="Times New Roman" w:eastAsia="Times New Roman" w:hAnsi="Times New Roman" w:cs="Times New Roman"/>
                <w:sz w:val="24"/>
              </w:rPr>
              <w:t xml:space="preserve"> daiktų parametrus (ilgį, plotį, aukštį, svorį, talp</w:t>
            </w:r>
            <w:r>
              <w:rPr>
                <w:rFonts w:ascii="Times New Roman" w:eastAsia="Times New Roman" w:hAnsi="Times New Roman" w:cs="Times New Roman"/>
                <w:sz w:val="24"/>
              </w:rPr>
              <w:t>ą), matavimo duomenis pateiks</w:t>
            </w:r>
            <w:r w:rsidRPr="009C1C72">
              <w:rPr>
                <w:rFonts w:ascii="Times New Roman" w:eastAsia="Times New Roman" w:hAnsi="Times New Roman" w:cs="Times New Roman"/>
                <w:sz w:val="24"/>
              </w:rPr>
              <w:t xml:space="preserve"> lentelėje.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0F16D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Savarankiškas darbas, praktinis darbas</w:t>
            </w:r>
            <w:r w:rsidR="00CF3A3B">
              <w:rPr>
                <w:rFonts w:ascii="Times New Roman" w:eastAsia="Times New Roman" w:hAnsi="Times New Roman" w:cs="Times New Roman"/>
                <w:sz w:val="24"/>
              </w:rPr>
              <w:t xml:space="preserve"> (matavimai)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porose</w:t>
            </w:r>
            <w:r w:rsidR="00CF3A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0F16D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Vadovėlis, pratybos, matavimo vienetų kortelės, liniuotės, matavimo juostos, spyruoklinės svarstyklės, vienkartinės st</w:t>
            </w:r>
            <w:r w:rsidR="00CF3A3B">
              <w:rPr>
                <w:rFonts w:ascii="Times New Roman" w:eastAsia="Times New Roman" w:hAnsi="Times New Roman" w:cs="Times New Roman"/>
                <w:sz w:val="24"/>
              </w:rPr>
              <w:t>iklinės, vanduo, matavimo indai, siūlų kamuolys.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0F16DE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 „</w:t>
            </w:r>
            <w:r w:rsidR="009C1C72">
              <w:rPr>
                <w:rFonts w:ascii="Times New Roman" w:eastAsia="Times New Roman" w:hAnsi="Times New Roman" w:cs="Times New Roman"/>
                <w:sz w:val="24"/>
              </w:rPr>
              <w:t>Kokiais matav</w:t>
            </w:r>
            <w:r>
              <w:rPr>
                <w:rFonts w:ascii="Times New Roman" w:eastAsia="Times New Roman" w:hAnsi="Times New Roman" w:cs="Times New Roman"/>
                <w:sz w:val="24"/>
              </w:rPr>
              <w:t>imo vienetais</w:t>
            </w:r>
            <w:r w:rsidR="009C1C72">
              <w:rPr>
                <w:rFonts w:ascii="Times New Roman" w:eastAsia="Times New Roman" w:hAnsi="Times New Roman" w:cs="Times New Roman"/>
                <w:sz w:val="24"/>
              </w:rPr>
              <w:t xml:space="preserve"> matuosi?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9C1C72" w:rsidRDefault="009C1C72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Užduotis „Matavimo vienetų voratinklis“</w:t>
            </w:r>
            <w:r w:rsidR="000F16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16DE" w:rsidRDefault="000F16DE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Užduotis „Matų lentelės“.</w:t>
            </w:r>
          </w:p>
          <w:p w:rsidR="000F16DE" w:rsidRDefault="000F16DE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Pasitikrinimas, įsivertinimas.</w:t>
            </w:r>
          </w:p>
          <w:p w:rsidR="000F16DE" w:rsidRDefault="000F16DE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 „Kokiu matavimo prietaisu matuosi?“</w:t>
            </w:r>
          </w:p>
          <w:p w:rsidR="000F16DE" w:rsidRDefault="000F16DE" w:rsidP="009C1C7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Užduotis poroje „Pasirink ir išmatuok“.</w:t>
            </w:r>
          </w:p>
          <w:p w:rsidR="009C1C72" w:rsidRDefault="000F16DE" w:rsidP="000F16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Matavimo duomenų aptarimas.</w:t>
            </w:r>
          </w:p>
          <w:p w:rsidR="000F16DE" w:rsidRDefault="000F16DE" w:rsidP="000F16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Įsivertinimas „Voratinklis“.</w:t>
            </w:r>
          </w:p>
          <w:p w:rsidR="009C1C72" w:rsidRDefault="000F16DE" w:rsidP="00CF3A3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Namų darbų skyrimas.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Default="009C1C7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Voratinklio iš siūlų „mezgimas“ įvardijant įvairius pamokoje prisimintus ir naudotus matavimo vienetus.</w:t>
            </w:r>
          </w:p>
        </w:tc>
      </w:tr>
    </w:tbl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Default="00C23ADA" w:rsidP="00CF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sectPr w:rsidR="00C23ADA" w:rsidSect="00CF3A3B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0F16DE"/>
    <w:rsid w:val="00297128"/>
    <w:rsid w:val="00687E77"/>
    <w:rsid w:val="0071451B"/>
    <w:rsid w:val="009C1C72"/>
    <w:rsid w:val="00A1168D"/>
    <w:rsid w:val="00C23ADA"/>
    <w:rsid w:val="00CF3A3B"/>
    <w:rsid w:val="00D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ACE"/>
  <w15:docId w15:val="{46600EAF-F74C-4202-9FCB-EEAA317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76AD-AAE9-45FF-87A5-2918513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3</cp:revision>
  <dcterms:created xsi:type="dcterms:W3CDTF">2022-06-09T16:31:00Z</dcterms:created>
  <dcterms:modified xsi:type="dcterms:W3CDTF">2022-06-21T08:00:00Z</dcterms:modified>
</cp:coreProperties>
</file>